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71031" w14:textId="12BC9C48" w:rsidR="00546A91" w:rsidRDefault="00D96E98" w:rsidP="00D96E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СТАРТАП-ПРОЕКТА</w:t>
      </w:r>
    </w:p>
    <w:p w14:paraId="68C427D5" w14:textId="0A805BEE" w:rsidR="00D96E98" w:rsidRDefault="00D96E98" w:rsidP="00D96E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370A6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» декабря 2022 г.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D96E98" w14:paraId="634374D1" w14:textId="77777777" w:rsidTr="001A4DB3">
        <w:trPr>
          <w:trHeight w:val="342"/>
        </w:trPr>
        <w:tc>
          <w:tcPr>
            <w:tcW w:w="3681" w:type="dxa"/>
          </w:tcPr>
          <w:p w14:paraId="667E1A89" w14:textId="5919F38F" w:rsidR="00D96E98" w:rsidRDefault="00D2484A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гранта</w:t>
            </w:r>
          </w:p>
        </w:tc>
        <w:tc>
          <w:tcPr>
            <w:tcW w:w="5670" w:type="dxa"/>
          </w:tcPr>
          <w:p w14:paraId="0ECCD63C" w14:textId="1E7F71BB" w:rsidR="00D96E98" w:rsidRPr="00C42B15" w:rsidRDefault="001A4DB3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4DB3">
              <w:rPr>
                <w:rFonts w:ascii="Times New Roman" w:hAnsi="Times New Roman" w:cs="Times New Roman"/>
                <w:sz w:val="24"/>
                <w:szCs w:val="24"/>
              </w:rPr>
              <w:t>Тикунова Анна Сергеевна</w:t>
            </w:r>
          </w:p>
        </w:tc>
      </w:tr>
      <w:tr w:rsidR="00D96E98" w14:paraId="682E46F8" w14:textId="77777777" w:rsidTr="0091438D">
        <w:tc>
          <w:tcPr>
            <w:tcW w:w="3681" w:type="dxa"/>
          </w:tcPr>
          <w:p w14:paraId="2DE55888" w14:textId="54F26470" w:rsidR="00D96E98" w:rsidRPr="001A4DB3" w:rsidRDefault="00D2484A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B3">
              <w:rPr>
                <w:rFonts w:ascii="Times New Roman" w:hAnsi="Times New Roman" w:cs="Times New Roman"/>
                <w:sz w:val="24"/>
                <w:szCs w:val="24"/>
              </w:rPr>
              <w:t>ИНН Грантополучателя</w:t>
            </w:r>
          </w:p>
        </w:tc>
        <w:tc>
          <w:tcPr>
            <w:tcW w:w="5670" w:type="dxa"/>
          </w:tcPr>
          <w:p w14:paraId="528234BE" w14:textId="7FC50D63" w:rsidR="00D96E98" w:rsidRPr="001A4DB3" w:rsidRDefault="001A4DB3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B3">
              <w:rPr>
                <w:rFonts w:ascii="Times New Roman" w:hAnsi="Times New Roman" w:cs="Times New Roman"/>
                <w:sz w:val="24"/>
                <w:szCs w:val="24"/>
              </w:rPr>
              <w:t>772748521702</w:t>
            </w:r>
          </w:p>
        </w:tc>
      </w:tr>
      <w:tr w:rsidR="00D96E98" w14:paraId="532F5183" w14:textId="77777777" w:rsidTr="0091438D">
        <w:tc>
          <w:tcPr>
            <w:tcW w:w="3681" w:type="dxa"/>
          </w:tcPr>
          <w:p w14:paraId="52659227" w14:textId="596801AB" w:rsidR="00D96E98" w:rsidRDefault="00D2484A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D4076">
              <w:rPr>
                <w:rFonts w:ascii="Times New Roman" w:hAnsi="Times New Roman" w:cs="Times New Roman"/>
                <w:sz w:val="24"/>
                <w:szCs w:val="24"/>
              </w:rPr>
              <w:t>акселерационной программы</w:t>
            </w:r>
          </w:p>
        </w:tc>
        <w:tc>
          <w:tcPr>
            <w:tcW w:w="5670" w:type="dxa"/>
          </w:tcPr>
          <w:p w14:paraId="1DA4B7E3" w14:textId="54E1439E" w:rsidR="00D96E98" w:rsidRPr="00A22293" w:rsidRDefault="00E05AB6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424F9E" w:rsidRPr="00A2229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лераториум</w:t>
            </w:r>
          </w:p>
        </w:tc>
      </w:tr>
      <w:tr w:rsidR="00D96E98" w14:paraId="60285509" w14:textId="77777777" w:rsidTr="0091438D">
        <w:tc>
          <w:tcPr>
            <w:tcW w:w="3681" w:type="dxa"/>
          </w:tcPr>
          <w:p w14:paraId="5956E475" w14:textId="3BB20759" w:rsidR="00D96E98" w:rsidRDefault="000D4076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 акселерационной программы</w:t>
            </w:r>
          </w:p>
        </w:tc>
        <w:tc>
          <w:tcPr>
            <w:tcW w:w="5670" w:type="dxa"/>
          </w:tcPr>
          <w:p w14:paraId="75873C7C" w14:textId="6A759DDA" w:rsidR="00D96E98" w:rsidRPr="00A22293" w:rsidRDefault="00E370A6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</w:tr>
      <w:tr w:rsidR="00D96E98" w14:paraId="511A10CC" w14:textId="77777777" w:rsidTr="0091438D">
        <w:tc>
          <w:tcPr>
            <w:tcW w:w="3681" w:type="dxa"/>
          </w:tcPr>
          <w:p w14:paraId="06531B01" w14:textId="627B9435" w:rsidR="00D96E98" w:rsidRDefault="000D4076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5670" w:type="dxa"/>
          </w:tcPr>
          <w:p w14:paraId="3D3FBBF2" w14:textId="30F77FE3" w:rsidR="00D96E98" w:rsidRPr="00C42B15" w:rsidRDefault="00D96E98" w:rsidP="001A4DB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bookmarkStart w:id="0" w:name="_GoBack"/>
            <w:bookmarkEnd w:id="0"/>
          </w:p>
        </w:tc>
      </w:tr>
    </w:tbl>
    <w:p w14:paraId="2DF64575" w14:textId="39F197C9" w:rsidR="00D96E98" w:rsidRDefault="00D96E98" w:rsidP="00D96E9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0D4076" w14:paraId="2CD92FE9" w14:textId="77777777" w:rsidTr="0091438D">
        <w:tc>
          <w:tcPr>
            <w:tcW w:w="9351" w:type="dxa"/>
            <w:gridSpan w:val="2"/>
          </w:tcPr>
          <w:p w14:paraId="2A237200" w14:textId="50B5723D" w:rsidR="000D4076" w:rsidRPr="00A22293" w:rsidRDefault="000D4076" w:rsidP="000D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1. Общая информация о стартап-проекте</w:t>
            </w:r>
          </w:p>
        </w:tc>
      </w:tr>
      <w:tr w:rsidR="000D4076" w14:paraId="045530DE" w14:textId="77777777" w:rsidTr="0091438D">
        <w:tc>
          <w:tcPr>
            <w:tcW w:w="3681" w:type="dxa"/>
          </w:tcPr>
          <w:p w14:paraId="230FC32E" w14:textId="03B6F518" w:rsidR="000D4076" w:rsidRDefault="000D4076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стартап-проекта</w:t>
            </w:r>
          </w:p>
        </w:tc>
        <w:tc>
          <w:tcPr>
            <w:tcW w:w="5670" w:type="dxa"/>
          </w:tcPr>
          <w:p w14:paraId="2EBF84C4" w14:textId="28B4A810" w:rsidR="000D4076" w:rsidRPr="00A22293" w:rsidRDefault="00321AAE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Развитие грибоводства в Москве и Московской области</w:t>
            </w:r>
          </w:p>
        </w:tc>
      </w:tr>
      <w:tr w:rsidR="000D4076" w14:paraId="434CAF28" w14:textId="77777777" w:rsidTr="0091438D">
        <w:tc>
          <w:tcPr>
            <w:tcW w:w="3681" w:type="dxa"/>
          </w:tcPr>
          <w:p w14:paraId="53406A12" w14:textId="36B8C307" w:rsidR="000D4076" w:rsidRDefault="000D4076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стартап-проекта</w:t>
            </w:r>
          </w:p>
        </w:tc>
        <w:tc>
          <w:tcPr>
            <w:tcW w:w="5670" w:type="dxa"/>
          </w:tcPr>
          <w:p w14:paraId="7B5264BF" w14:textId="77777777" w:rsidR="000D4076" w:rsidRPr="00A22293" w:rsidRDefault="00321AAE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Минаева Виктория Михайловна</w:t>
            </w:r>
          </w:p>
          <w:p w14:paraId="693221EF" w14:textId="0B1FDACB" w:rsidR="00321AAE" w:rsidRPr="00A22293" w:rsidRDefault="00321AAE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Тикунова Анна Сергеевна</w:t>
            </w:r>
          </w:p>
        </w:tc>
      </w:tr>
      <w:tr w:rsidR="000D4076" w14:paraId="7C96A645" w14:textId="77777777" w:rsidTr="0091438D">
        <w:tc>
          <w:tcPr>
            <w:tcW w:w="3681" w:type="dxa"/>
          </w:tcPr>
          <w:p w14:paraId="6FE8697F" w14:textId="5AC4CC8C" w:rsidR="000D4076" w:rsidRDefault="000D4076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направление</w:t>
            </w:r>
          </w:p>
        </w:tc>
        <w:tc>
          <w:tcPr>
            <w:tcW w:w="5670" w:type="dxa"/>
          </w:tcPr>
          <w:p w14:paraId="4224106B" w14:textId="637198FF" w:rsidR="000D4076" w:rsidRPr="00A22293" w:rsidRDefault="00424F9E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FoodNet</w:t>
            </w:r>
          </w:p>
        </w:tc>
      </w:tr>
      <w:tr w:rsidR="000D4076" w14:paraId="3142E77F" w14:textId="77777777" w:rsidTr="0091438D">
        <w:tc>
          <w:tcPr>
            <w:tcW w:w="3681" w:type="dxa"/>
          </w:tcPr>
          <w:p w14:paraId="3A759742" w14:textId="691EA900" w:rsidR="000D4076" w:rsidRDefault="000D4076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стартап-проекта</w:t>
            </w:r>
          </w:p>
        </w:tc>
        <w:tc>
          <w:tcPr>
            <w:tcW w:w="5670" w:type="dxa"/>
          </w:tcPr>
          <w:p w14:paraId="4C3891EC" w14:textId="1FE6457F" w:rsidR="000D4076" w:rsidRPr="00A22293" w:rsidRDefault="00244C33" w:rsidP="0091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 xml:space="preserve">Целью проекта является разработка организационно-экономических </w:t>
            </w:r>
            <w:r w:rsidR="0091438D" w:rsidRPr="00A222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еханизмов устойчивого развития грибоводства в Москве и Московской области на основе программы сити-фермерства.</w:t>
            </w:r>
            <w:r w:rsidR="00E05AB6" w:rsidRPr="00A22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076" w14:paraId="58D7C261" w14:textId="77777777" w:rsidTr="0091438D">
        <w:tc>
          <w:tcPr>
            <w:tcW w:w="3681" w:type="dxa"/>
          </w:tcPr>
          <w:p w14:paraId="6EB7C807" w14:textId="58466474" w:rsidR="000D4076" w:rsidRDefault="000D4076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стартап-проекта</w:t>
            </w:r>
          </w:p>
        </w:tc>
        <w:tc>
          <w:tcPr>
            <w:tcW w:w="5670" w:type="dxa"/>
          </w:tcPr>
          <w:p w14:paraId="1B81AD08" w14:textId="2BA28018" w:rsidR="000D4076" w:rsidRPr="00A22293" w:rsidRDefault="001B0001" w:rsidP="00424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r w:rsidR="00424F9E" w:rsidRPr="00A22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продовольственной безопасности на уровне региона и</w:t>
            </w:r>
            <w:r w:rsidR="0091438D" w:rsidRPr="00A22293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</w:tr>
      <w:tr w:rsidR="000D4076" w14:paraId="799B109F" w14:textId="77777777" w:rsidTr="0091438D">
        <w:tc>
          <w:tcPr>
            <w:tcW w:w="3681" w:type="dxa"/>
          </w:tcPr>
          <w:p w14:paraId="6848DF19" w14:textId="1636CEAF" w:rsidR="000D4076" w:rsidRDefault="007E62BB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риски</w:t>
            </w:r>
          </w:p>
        </w:tc>
        <w:tc>
          <w:tcPr>
            <w:tcW w:w="5670" w:type="dxa"/>
          </w:tcPr>
          <w:p w14:paraId="2719D661" w14:textId="77777777" w:rsidR="000D4076" w:rsidRPr="00A22293" w:rsidRDefault="00A47308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- появление новых конкурентов;</w:t>
            </w:r>
          </w:p>
          <w:p w14:paraId="76CA3E5B" w14:textId="77777777" w:rsidR="00A47308" w:rsidRPr="00A22293" w:rsidRDefault="00A47308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- изменение вкусов и предпочтений потенциальных клиентов;</w:t>
            </w:r>
          </w:p>
          <w:p w14:paraId="3EC7391E" w14:textId="74B70412" w:rsidR="00A47308" w:rsidRPr="00A22293" w:rsidRDefault="00A47308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- болезни и насекомые</w:t>
            </w:r>
            <w:r w:rsidR="00424F9E" w:rsidRPr="00A22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почв</w:t>
            </w:r>
            <w:r w:rsidR="00424F9E" w:rsidRPr="00A22293">
              <w:rPr>
                <w:rFonts w:ascii="Times New Roman" w:hAnsi="Times New Roman" w:cs="Times New Roman"/>
                <w:sz w:val="24"/>
                <w:szCs w:val="24"/>
              </w:rPr>
              <w:t>ы / субстрата</w:t>
            </w: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A3B672" w14:textId="2DD70ED5" w:rsidR="00A47308" w:rsidRPr="00A22293" w:rsidRDefault="00A47308" w:rsidP="00424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- значительн</w:t>
            </w:r>
            <w:r w:rsidR="00424F9E" w:rsidRPr="00A22293">
              <w:rPr>
                <w:rFonts w:ascii="Times New Roman" w:hAnsi="Times New Roman" w:cs="Times New Roman"/>
                <w:sz w:val="24"/>
                <w:szCs w:val="24"/>
              </w:rPr>
              <w:t>ый рост</w:t>
            </w: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 xml:space="preserve"> цен на сырье.</w:t>
            </w:r>
          </w:p>
        </w:tc>
      </w:tr>
      <w:tr w:rsidR="000D4076" w14:paraId="658F3EDD" w14:textId="77777777" w:rsidTr="0091438D">
        <w:tc>
          <w:tcPr>
            <w:tcW w:w="3681" w:type="dxa"/>
          </w:tcPr>
          <w:p w14:paraId="4CD9A277" w14:textId="7667C7B1" w:rsidR="000D4076" w:rsidRDefault="005E271C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Потенциальные заказчики</w:t>
            </w:r>
          </w:p>
        </w:tc>
        <w:tc>
          <w:tcPr>
            <w:tcW w:w="5670" w:type="dxa"/>
          </w:tcPr>
          <w:p w14:paraId="543A8F10" w14:textId="05D335D6" w:rsidR="000D4076" w:rsidRPr="00A22293" w:rsidRDefault="00A47308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Рестораны азиатской кухни</w:t>
            </w:r>
          </w:p>
        </w:tc>
      </w:tr>
      <w:tr w:rsidR="005E271C" w14:paraId="1921B064" w14:textId="77777777" w:rsidTr="0091438D">
        <w:tc>
          <w:tcPr>
            <w:tcW w:w="3681" w:type="dxa"/>
          </w:tcPr>
          <w:p w14:paraId="7300397B" w14:textId="0F641287" w:rsidR="005E271C" w:rsidRDefault="005E271C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 w:rsidR="00321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="00E229BA">
              <w:rPr>
                <w:rFonts w:ascii="Times New Roman" w:hAnsi="Times New Roman" w:cs="Times New Roman"/>
                <w:sz w:val="24"/>
                <w:szCs w:val="24"/>
              </w:rPr>
              <w:t xml:space="preserve"> стартап-проекта</w:t>
            </w:r>
          </w:p>
        </w:tc>
        <w:tc>
          <w:tcPr>
            <w:tcW w:w="5670" w:type="dxa"/>
          </w:tcPr>
          <w:p w14:paraId="5353A073" w14:textId="2D741C17" w:rsidR="005E271C" w:rsidRPr="00A22293" w:rsidRDefault="00A22293" w:rsidP="00D96E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229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Целевой рынок состоит преимущественно из кафе и ресторанов;</w:t>
            </w:r>
          </w:p>
          <w:p w14:paraId="781E21A9" w14:textId="2B739D11" w:rsidR="009F5935" w:rsidRPr="00A22293" w:rsidRDefault="009F5935" w:rsidP="00D96E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229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Каналы взаимодействия</w:t>
            </w:r>
            <w:r w:rsidR="00A22293" w:rsidRPr="00A2229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через собственный </w:t>
            </w:r>
            <w:r w:rsidR="00A22293" w:rsidRPr="00A2229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web</w:t>
            </w:r>
            <w:r w:rsidR="00A22293" w:rsidRPr="00A2229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-сайт, мессенджеры, конференции, выставки</w:t>
            </w:r>
            <w:r w:rsidR="00A2229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, торговые агенты</w:t>
            </w:r>
          </w:p>
          <w:p w14:paraId="38E30430" w14:textId="2ADF59AB" w:rsidR="009F5935" w:rsidRPr="00E0385E" w:rsidRDefault="009F5935" w:rsidP="00D96E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038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Потоки доходов</w:t>
            </w:r>
            <w:r w:rsidR="00A22293" w:rsidRPr="00E038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: от разовых</w:t>
            </w:r>
            <w:r w:rsidR="00E0385E" w:rsidRPr="00E038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сделок, от поставок по контрактам длительного сотрудничества</w:t>
            </w:r>
          </w:p>
          <w:p w14:paraId="74C63828" w14:textId="17CF9B52" w:rsidR="009F5935" w:rsidRPr="00E0385E" w:rsidRDefault="009F5935" w:rsidP="009F59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038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Потоки расходов</w:t>
            </w:r>
            <w:r w:rsidR="00A22293" w:rsidRPr="00E038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на фиксированные издержки (персонал, налоги, арендные платежи), переменные (сырье, коммунальные платежи, электроэнергия)</w:t>
            </w:r>
          </w:p>
          <w:p w14:paraId="6AAA0F81" w14:textId="20EA863A" w:rsidR="009F5935" w:rsidRPr="00A22293" w:rsidRDefault="009F5935" w:rsidP="00A222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229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Ключевые ресурсы </w:t>
            </w:r>
            <w:r w:rsidR="00A22293" w:rsidRPr="00A2229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состоят из специалистов аграриев, оборудования, сырья для компоста, мицелия, помещений</w:t>
            </w:r>
          </w:p>
        </w:tc>
      </w:tr>
      <w:tr w:rsidR="005E271C" w14:paraId="32215B20" w14:textId="77777777" w:rsidTr="0091438D">
        <w:tc>
          <w:tcPr>
            <w:tcW w:w="3681" w:type="dxa"/>
          </w:tcPr>
          <w:p w14:paraId="53370777" w14:textId="06EE8D12" w:rsidR="005E271C" w:rsidRDefault="005E271C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="00E229BA">
              <w:rPr>
                <w:rFonts w:ascii="Times New Roman" w:hAnsi="Times New Roman" w:cs="Times New Roman"/>
                <w:sz w:val="24"/>
                <w:szCs w:val="24"/>
              </w:rPr>
              <w:t>соответствия идеи технологическому направлению</w:t>
            </w:r>
          </w:p>
        </w:tc>
        <w:tc>
          <w:tcPr>
            <w:tcW w:w="5670" w:type="dxa"/>
          </w:tcPr>
          <w:p w14:paraId="0126373A" w14:textId="40E04E23" w:rsidR="005E271C" w:rsidRPr="00A22293" w:rsidRDefault="0091438D" w:rsidP="0091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 xml:space="preserve">Свежие продукты питания, выращенные вблизи рынков сбыта соответствуют ключевым сегментам рынка FoodNet (высокопродуктивное сельское хозяйство, умные цепи поставок, персонализированное и здоровое питание). Конкурентные преимущества - снижение </w:t>
            </w:r>
            <w:r w:rsidRPr="00A22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логистических затрат, улучшение качества и доступности свежей продукции. </w:t>
            </w:r>
          </w:p>
        </w:tc>
      </w:tr>
    </w:tbl>
    <w:p w14:paraId="0458CE65" w14:textId="08A68D30" w:rsidR="000D4076" w:rsidRDefault="000D4076" w:rsidP="00D96E9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29BA" w:rsidRPr="00A22293" w14:paraId="478D17AA" w14:textId="77777777" w:rsidTr="00C34B4D">
        <w:tc>
          <w:tcPr>
            <w:tcW w:w="9345" w:type="dxa"/>
            <w:gridSpan w:val="2"/>
          </w:tcPr>
          <w:p w14:paraId="796234B6" w14:textId="16C158C2" w:rsidR="00E229BA" w:rsidRPr="00A22293" w:rsidRDefault="00E229BA" w:rsidP="00E2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2. Порядок и структура финансирования</w:t>
            </w:r>
          </w:p>
        </w:tc>
      </w:tr>
      <w:tr w:rsidR="00E229BA" w:rsidRPr="00A22293" w14:paraId="65E7F07E" w14:textId="77777777" w:rsidTr="00E229BA">
        <w:tc>
          <w:tcPr>
            <w:tcW w:w="4672" w:type="dxa"/>
          </w:tcPr>
          <w:p w14:paraId="0AD19DD1" w14:textId="738250AB" w:rsidR="00E229BA" w:rsidRPr="00A22293" w:rsidRDefault="00E229BA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  <w:tc>
          <w:tcPr>
            <w:tcW w:w="4673" w:type="dxa"/>
          </w:tcPr>
          <w:p w14:paraId="26A0123A" w14:textId="3BC5F86C" w:rsidR="00E229BA" w:rsidRPr="00A22293" w:rsidRDefault="00FB203C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 xml:space="preserve">971300 </w:t>
            </w:r>
            <w:r w:rsidR="00A47308" w:rsidRPr="00A2229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229BA" w:rsidRPr="00A22293" w14:paraId="0936699C" w14:textId="77777777" w:rsidTr="00A47308">
        <w:tc>
          <w:tcPr>
            <w:tcW w:w="4672" w:type="dxa"/>
            <w:tcBorders>
              <w:bottom w:val="single" w:sz="4" w:space="0" w:color="auto"/>
            </w:tcBorders>
          </w:tcPr>
          <w:p w14:paraId="0E01FF2C" w14:textId="10ED67E6" w:rsidR="00E229BA" w:rsidRPr="00A22293" w:rsidRDefault="00E229BA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Предполагаемые источники финансирования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309D8DD0" w14:textId="1043DE3A" w:rsidR="0091438D" w:rsidRPr="00A22293" w:rsidRDefault="0091438D" w:rsidP="0091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средства, 1-5%</w:t>
            </w:r>
          </w:p>
          <w:p w14:paraId="2E2CBA90" w14:textId="77BA685D" w:rsidR="0091438D" w:rsidRPr="00A22293" w:rsidRDefault="0091438D" w:rsidP="0091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 xml:space="preserve">Кредитные ресурсы, 25-30% </w:t>
            </w:r>
          </w:p>
          <w:p w14:paraId="7DA6F5F3" w14:textId="2A3FFC2D" w:rsidR="0091438D" w:rsidRPr="00A22293" w:rsidRDefault="0091438D" w:rsidP="0091438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4F9E" w:rsidRPr="00A22293">
              <w:rPr>
                <w:rFonts w:ascii="Times New Roman" w:hAnsi="Times New Roman" w:cs="Times New Roman"/>
                <w:sz w:val="24"/>
                <w:szCs w:val="24"/>
              </w:rPr>
              <w:t>нвесторы</w:t>
            </w: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, 65-70%</w:t>
            </w:r>
          </w:p>
        </w:tc>
      </w:tr>
      <w:tr w:rsidR="00A22293" w:rsidRPr="00A22293" w14:paraId="1F8AEFF4" w14:textId="77777777" w:rsidTr="00A47308">
        <w:tc>
          <w:tcPr>
            <w:tcW w:w="4672" w:type="dxa"/>
            <w:tcBorders>
              <w:bottom w:val="single" w:sz="4" w:space="0" w:color="auto"/>
            </w:tcBorders>
          </w:tcPr>
          <w:p w14:paraId="6CAF6BB6" w14:textId="623D0ACE" w:rsidR="00E229BA" w:rsidRPr="00A22293" w:rsidRDefault="00E229BA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потенциала </w:t>
            </w:r>
            <w:r w:rsidR="006F5039" w:rsidRPr="00A22293">
              <w:rPr>
                <w:rFonts w:ascii="Times New Roman" w:hAnsi="Times New Roman" w:cs="Times New Roman"/>
                <w:sz w:val="24"/>
                <w:szCs w:val="24"/>
              </w:rPr>
              <w:t>«рынка» в рентабельности проекта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1420E57C" w14:textId="43263472" w:rsidR="00E229BA" w:rsidRPr="00A22293" w:rsidRDefault="003B2D6A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Объем рынка грибов Москвы и МО</w:t>
            </w:r>
            <w:r w:rsidR="00A22293" w:rsidRPr="00A2229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8 тыс. тонн;</w:t>
            </w:r>
          </w:p>
          <w:p w14:paraId="4D109073" w14:textId="2BB6DAF9" w:rsidR="003B2D6A" w:rsidRPr="00A22293" w:rsidRDefault="00A22293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Рентабельность проекта 65,7%;</w:t>
            </w:r>
          </w:p>
          <w:p w14:paraId="20C4234C" w14:textId="1A747442" w:rsidR="003B2D6A" w:rsidRPr="00A22293" w:rsidRDefault="003B2D6A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Окупаемость проекта</w:t>
            </w:r>
            <w:r w:rsidR="00A22293" w:rsidRPr="00A2229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12 месяцев.</w:t>
            </w:r>
          </w:p>
        </w:tc>
      </w:tr>
    </w:tbl>
    <w:p w14:paraId="78830CE7" w14:textId="0F8273C8" w:rsidR="00E229BA" w:rsidRDefault="00E229BA" w:rsidP="00D96E9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F5039" w14:paraId="238A6611" w14:textId="77777777" w:rsidTr="00DB552B">
        <w:tc>
          <w:tcPr>
            <w:tcW w:w="9345" w:type="dxa"/>
            <w:gridSpan w:val="3"/>
          </w:tcPr>
          <w:p w14:paraId="5045DF0A" w14:textId="7315A240" w:rsidR="006F5039" w:rsidRDefault="006F5039" w:rsidP="006F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Календарный план стартап-проекта</w:t>
            </w:r>
          </w:p>
        </w:tc>
      </w:tr>
      <w:tr w:rsidR="006F5039" w14:paraId="438A2BB7" w14:textId="77777777" w:rsidTr="00321AAE">
        <w:tc>
          <w:tcPr>
            <w:tcW w:w="3115" w:type="dxa"/>
            <w:vAlign w:val="center"/>
          </w:tcPr>
          <w:p w14:paraId="0F7A4F14" w14:textId="2C77B27D" w:rsidR="006F5039" w:rsidRDefault="006F5039" w:rsidP="003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этапа календарного плана</w:t>
            </w:r>
          </w:p>
        </w:tc>
        <w:tc>
          <w:tcPr>
            <w:tcW w:w="3115" w:type="dxa"/>
            <w:vAlign w:val="center"/>
          </w:tcPr>
          <w:p w14:paraId="62386EE1" w14:textId="11F4C247" w:rsidR="006F5039" w:rsidRDefault="006F5039" w:rsidP="003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этапа, мес.</w:t>
            </w:r>
          </w:p>
        </w:tc>
        <w:tc>
          <w:tcPr>
            <w:tcW w:w="3115" w:type="dxa"/>
            <w:vAlign w:val="center"/>
          </w:tcPr>
          <w:p w14:paraId="2A02ABEB" w14:textId="03FCBD3F" w:rsidR="006F5039" w:rsidRDefault="006F5039" w:rsidP="003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6F5039" w14:paraId="0198EAA6" w14:textId="77777777" w:rsidTr="006F5039">
        <w:tc>
          <w:tcPr>
            <w:tcW w:w="3115" w:type="dxa"/>
          </w:tcPr>
          <w:p w14:paraId="26BBE10D" w14:textId="06247203" w:rsidR="006F5039" w:rsidRDefault="000F220A" w:rsidP="003B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вложения на </w:t>
            </w: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регистрацию </w:t>
            </w:r>
            <w:r w:rsidR="003B2D6A" w:rsidRPr="00A2229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 xml:space="preserve"> (открытие </w:t>
            </w:r>
            <w:r w:rsidR="003B2D6A" w:rsidRPr="00A22293">
              <w:rPr>
                <w:rFonts w:ascii="Times New Roman" w:hAnsi="Times New Roman" w:cs="Times New Roman"/>
                <w:sz w:val="24"/>
                <w:szCs w:val="24"/>
              </w:rPr>
              <w:t>ООО,</w:t>
            </w: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банковского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счета)</w:t>
            </w:r>
          </w:p>
        </w:tc>
        <w:tc>
          <w:tcPr>
            <w:tcW w:w="3115" w:type="dxa"/>
          </w:tcPr>
          <w:p w14:paraId="10B573D6" w14:textId="6D4E65B4" w:rsidR="006F5039" w:rsidRDefault="000F220A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14:paraId="1C29907E" w14:textId="4CDBA70B" w:rsidR="006F5039" w:rsidRDefault="000F220A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306A1C" w14:paraId="195896BB" w14:textId="77777777" w:rsidTr="005D1CA2">
        <w:trPr>
          <w:trHeight w:val="3087"/>
        </w:trPr>
        <w:tc>
          <w:tcPr>
            <w:tcW w:w="3115" w:type="dxa"/>
          </w:tcPr>
          <w:p w14:paraId="787DA28A" w14:textId="41D2565A" w:rsidR="00306A1C" w:rsidRDefault="00306A1C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помещения:</w:t>
            </w:r>
          </w:p>
          <w:p w14:paraId="30E1DEDB" w14:textId="2758107F" w:rsidR="00306A1C" w:rsidRPr="00306A1C" w:rsidRDefault="00306A1C" w:rsidP="00306A1C">
            <w:pPr>
              <w:pStyle w:val="a4"/>
              <w:numPr>
                <w:ilvl w:val="0"/>
                <w:numId w:val="3"/>
              </w:numPr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1C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оборудования, установка и введение его в эксплуатацию</w:t>
            </w:r>
          </w:p>
          <w:p w14:paraId="642F36B9" w14:textId="77777777" w:rsidR="00306A1C" w:rsidRPr="00306A1C" w:rsidRDefault="00306A1C" w:rsidP="00306A1C">
            <w:pPr>
              <w:pStyle w:val="a4"/>
              <w:numPr>
                <w:ilvl w:val="0"/>
                <w:numId w:val="3"/>
              </w:numPr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1C">
              <w:rPr>
                <w:rFonts w:ascii="Times New Roman" w:hAnsi="Times New Roman" w:cs="Times New Roman"/>
                <w:sz w:val="24"/>
                <w:szCs w:val="24"/>
              </w:rPr>
              <w:t>Подготовка компоста</w:t>
            </w:r>
          </w:p>
          <w:p w14:paraId="626E909C" w14:textId="025335C5" w:rsidR="00306A1C" w:rsidRPr="00306A1C" w:rsidRDefault="00306A1C" w:rsidP="00306A1C">
            <w:pPr>
              <w:pStyle w:val="a4"/>
              <w:numPr>
                <w:ilvl w:val="0"/>
                <w:numId w:val="3"/>
              </w:numPr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1C">
              <w:rPr>
                <w:rFonts w:ascii="Times New Roman" w:hAnsi="Times New Roman" w:cs="Times New Roman"/>
                <w:sz w:val="24"/>
                <w:szCs w:val="24"/>
              </w:rPr>
              <w:t>Радиологическая экспертиза и декларация о соответствии после первого урожая</w:t>
            </w:r>
          </w:p>
        </w:tc>
        <w:tc>
          <w:tcPr>
            <w:tcW w:w="3115" w:type="dxa"/>
          </w:tcPr>
          <w:p w14:paraId="46AE9441" w14:textId="258DE6B1" w:rsidR="00306A1C" w:rsidRDefault="00FB203C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327A4FEA" w14:textId="4CF841E2" w:rsidR="00306A1C" w:rsidRDefault="00FB203C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732500</w:t>
            </w:r>
          </w:p>
        </w:tc>
      </w:tr>
      <w:tr w:rsidR="00306A1C" w14:paraId="5AFCC825" w14:textId="77777777" w:rsidTr="006F5039">
        <w:tc>
          <w:tcPr>
            <w:tcW w:w="3115" w:type="dxa"/>
          </w:tcPr>
          <w:p w14:paraId="5C9719C7" w14:textId="6A203F13" w:rsidR="00306A1C" w:rsidRDefault="00FB203C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Общехозяйственные затраты за 1 цикл производства</w:t>
            </w:r>
          </w:p>
        </w:tc>
        <w:tc>
          <w:tcPr>
            <w:tcW w:w="3115" w:type="dxa"/>
          </w:tcPr>
          <w:p w14:paraId="2BC4DE35" w14:textId="038614BA" w:rsidR="00306A1C" w:rsidRDefault="00FB203C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115" w:type="dxa"/>
          </w:tcPr>
          <w:p w14:paraId="3A8D54D8" w14:textId="66B414C6" w:rsidR="00306A1C" w:rsidRDefault="00FB203C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235500</w:t>
            </w:r>
          </w:p>
        </w:tc>
      </w:tr>
    </w:tbl>
    <w:p w14:paraId="276020E0" w14:textId="1B3FA585" w:rsidR="006F5039" w:rsidRDefault="006F5039" w:rsidP="00D96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</w:t>
      </w:r>
      <w:r w:rsidR="00A47308">
        <w:rPr>
          <w:rFonts w:ascii="Times New Roman" w:hAnsi="Times New Roman" w:cs="Times New Roman"/>
          <w:sz w:val="24"/>
          <w:szCs w:val="24"/>
        </w:rPr>
        <w:t xml:space="preserve"> </w:t>
      </w:r>
      <w:r w:rsidR="00FB203C">
        <w:rPr>
          <w:rFonts w:ascii="Times New Roman" w:hAnsi="Times New Roman" w:cs="Times New Roman"/>
          <w:sz w:val="24"/>
          <w:szCs w:val="24"/>
        </w:rPr>
        <w:t>971300</w:t>
      </w:r>
      <w:r w:rsidR="00A4730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2BD9FC9" w14:textId="1FA7C527" w:rsidR="006F5039" w:rsidRDefault="006F5039" w:rsidP="00D96E9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D279D" w14:paraId="087AD7A6" w14:textId="77777777" w:rsidTr="00ED279D">
        <w:trPr>
          <w:trHeight w:val="269"/>
        </w:trPr>
        <w:tc>
          <w:tcPr>
            <w:tcW w:w="9345" w:type="dxa"/>
            <w:gridSpan w:val="3"/>
          </w:tcPr>
          <w:p w14:paraId="5A6C5161" w14:textId="496B4D74" w:rsidR="00ED279D" w:rsidRDefault="00ED279D" w:rsidP="00ED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предполагаемая структура уставного капитала компании (в рамках стартап-проекта)</w:t>
            </w:r>
          </w:p>
        </w:tc>
      </w:tr>
      <w:tr w:rsidR="006E0A40" w14:paraId="33BD0F63" w14:textId="00F9B478" w:rsidTr="007C1DA0">
        <w:trPr>
          <w:trHeight w:val="562"/>
        </w:trPr>
        <w:tc>
          <w:tcPr>
            <w:tcW w:w="3115" w:type="dxa"/>
            <w:vAlign w:val="center"/>
          </w:tcPr>
          <w:p w14:paraId="68932BC9" w14:textId="6CACCF19" w:rsidR="006E0A40" w:rsidRDefault="006E0A40" w:rsidP="007C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115" w:type="dxa"/>
            <w:vAlign w:val="center"/>
          </w:tcPr>
          <w:p w14:paraId="106033A3" w14:textId="3F68B9B6" w:rsidR="006E0A40" w:rsidRDefault="006E0A40" w:rsidP="007C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доли (руб.)</w:t>
            </w:r>
          </w:p>
        </w:tc>
        <w:tc>
          <w:tcPr>
            <w:tcW w:w="3115" w:type="dxa"/>
            <w:vAlign w:val="center"/>
          </w:tcPr>
          <w:p w14:paraId="068D0A02" w14:textId="2FA95003" w:rsidR="006E0A40" w:rsidRDefault="006E0A40" w:rsidP="007C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0A40" w14:paraId="00D1BDD3" w14:textId="3051D099" w:rsidTr="006E0A40">
        <w:tc>
          <w:tcPr>
            <w:tcW w:w="3115" w:type="dxa"/>
          </w:tcPr>
          <w:p w14:paraId="1CDE588F" w14:textId="0C71103E" w:rsidR="006E0A40" w:rsidRPr="00321AAE" w:rsidRDefault="00321AAE" w:rsidP="0032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AAE">
              <w:rPr>
                <w:rFonts w:ascii="Times New Roman" w:hAnsi="Times New Roman" w:cs="Times New Roman"/>
                <w:sz w:val="24"/>
                <w:szCs w:val="24"/>
              </w:rPr>
              <w:t>Минаева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115" w:type="dxa"/>
          </w:tcPr>
          <w:p w14:paraId="18F81887" w14:textId="7FA6CF48" w:rsidR="006E0A40" w:rsidRDefault="00424F9E" w:rsidP="006E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115" w:type="dxa"/>
          </w:tcPr>
          <w:p w14:paraId="4DBC504D" w14:textId="3AFFBA9C" w:rsidR="006E0A40" w:rsidRPr="00424F9E" w:rsidRDefault="00424F9E" w:rsidP="006E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0A40" w14:paraId="21B1DEC3" w14:textId="4C618831" w:rsidTr="006E0A40">
        <w:tc>
          <w:tcPr>
            <w:tcW w:w="3115" w:type="dxa"/>
          </w:tcPr>
          <w:p w14:paraId="096C05C6" w14:textId="0B9A1824" w:rsidR="006E0A40" w:rsidRDefault="006E0A40" w:rsidP="006E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AE">
              <w:rPr>
                <w:rFonts w:ascii="Times New Roman" w:hAnsi="Times New Roman" w:cs="Times New Roman"/>
                <w:sz w:val="24"/>
                <w:szCs w:val="24"/>
              </w:rPr>
              <w:t>. Тикунова А.С.</w:t>
            </w:r>
          </w:p>
        </w:tc>
        <w:tc>
          <w:tcPr>
            <w:tcW w:w="3115" w:type="dxa"/>
          </w:tcPr>
          <w:p w14:paraId="1026204D" w14:textId="3D6AEA7A" w:rsidR="006E0A40" w:rsidRDefault="00424F9E" w:rsidP="006E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115" w:type="dxa"/>
          </w:tcPr>
          <w:p w14:paraId="54B2A10F" w14:textId="398B95D4" w:rsidR="006E0A40" w:rsidRPr="00424F9E" w:rsidRDefault="00424F9E" w:rsidP="006E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0A40" w14:paraId="5728E26E" w14:textId="63D98D72" w:rsidTr="006E0A40">
        <w:tc>
          <w:tcPr>
            <w:tcW w:w="3115" w:type="dxa"/>
          </w:tcPr>
          <w:p w14:paraId="3FBBA430" w14:textId="3A7EE9F7" w:rsidR="006E0A40" w:rsidRDefault="006E0A40" w:rsidP="006E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ED27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ставного капитала (УК)</w:t>
            </w:r>
          </w:p>
        </w:tc>
        <w:tc>
          <w:tcPr>
            <w:tcW w:w="3115" w:type="dxa"/>
          </w:tcPr>
          <w:p w14:paraId="1C969042" w14:textId="49B224C2" w:rsidR="006E0A40" w:rsidRDefault="00424F9E" w:rsidP="006E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3115" w:type="dxa"/>
          </w:tcPr>
          <w:p w14:paraId="2C1435D1" w14:textId="33540689" w:rsidR="006E0A40" w:rsidRPr="00424F9E" w:rsidRDefault="00424F9E" w:rsidP="006E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2432890" w14:textId="31E26F04" w:rsidR="006F5039" w:rsidRDefault="006F5039" w:rsidP="00D96E9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545"/>
        <w:gridCol w:w="2537"/>
        <w:gridCol w:w="1834"/>
        <w:gridCol w:w="1825"/>
      </w:tblGrid>
      <w:tr w:rsidR="00ED279D" w14:paraId="17E433AB" w14:textId="77777777" w:rsidTr="003A174C">
        <w:tc>
          <w:tcPr>
            <w:tcW w:w="9345" w:type="dxa"/>
            <w:gridSpan w:val="5"/>
          </w:tcPr>
          <w:p w14:paraId="3962A1C1" w14:textId="4D9E38E7" w:rsidR="00ED279D" w:rsidRDefault="007C1DA0" w:rsidP="007C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Команда стартап-проекта</w:t>
            </w:r>
          </w:p>
        </w:tc>
      </w:tr>
      <w:tr w:rsidR="003E4E1A" w:rsidRPr="007C1DA0" w14:paraId="1BBEB291" w14:textId="77777777" w:rsidTr="007C1DA0">
        <w:tc>
          <w:tcPr>
            <w:tcW w:w="1869" w:type="dxa"/>
            <w:vAlign w:val="center"/>
          </w:tcPr>
          <w:p w14:paraId="289EF6B2" w14:textId="3357585C" w:rsidR="00ED279D" w:rsidRPr="007C1DA0" w:rsidRDefault="007C1DA0" w:rsidP="007C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1869" w:type="dxa"/>
            <w:vAlign w:val="center"/>
          </w:tcPr>
          <w:p w14:paraId="756AE0C1" w14:textId="5BC0CA86" w:rsidR="00ED279D" w:rsidRPr="007C1DA0" w:rsidRDefault="007C1DA0" w:rsidP="007C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  <w:vAlign w:val="center"/>
          </w:tcPr>
          <w:p w14:paraId="203D4101" w14:textId="7BC9E50F" w:rsidR="00ED279D" w:rsidRPr="007C1DA0" w:rsidRDefault="007C1DA0" w:rsidP="007C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</w:t>
            </w:r>
          </w:p>
        </w:tc>
        <w:tc>
          <w:tcPr>
            <w:tcW w:w="1869" w:type="dxa"/>
            <w:vAlign w:val="center"/>
          </w:tcPr>
          <w:p w14:paraId="68F384A0" w14:textId="4133B9C8" w:rsidR="00ED279D" w:rsidRPr="007C1DA0" w:rsidRDefault="007C1DA0" w:rsidP="007C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работы в Проекте</w:t>
            </w:r>
          </w:p>
        </w:tc>
        <w:tc>
          <w:tcPr>
            <w:tcW w:w="1869" w:type="dxa"/>
            <w:vAlign w:val="center"/>
          </w:tcPr>
          <w:p w14:paraId="6133CFFB" w14:textId="0B7A9DB9" w:rsidR="00ED279D" w:rsidRPr="007C1DA0" w:rsidRDefault="007C1DA0" w:rsidP="007C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Образование/ опыт работы</w:t>
            </w:r>
          </w:p>
        </w:tc>
      </w:tr>
      <w:tr w:rsidR="003E4E1A" w14:paraId="2984CE89" w14:textId="77777777" w:rsidTr="00ED279D">
        <w:tc>
          <w:tcPr>
            <w:tcW w:w="1869" w:type="dxa"/>
          </w:tcPr>
          <w:p w14:paraId="7DD52B1B" w14:textId="22CA9C7F" w:rsidR="00ED279D" w:rsidRDefault="000A4C77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Виктория Михайловна</w:t>
            </w:r>
          </w:p>
        </w:tc>
        <w:tc>
          <w:tcPr>
            <w:tcW w:w="1869" w:type="dxa"/>
          </w:tcPr>
          <w:p w14:paraId="75E3A11E" w14:textId="1229A98D" w:rsidR="00ED279D" w:rsidRDefault="000A4C77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Бизнес-аналитик</w:t>
            </w:r>
          </w:p>
        </w:tc>
        <w:tc>
          <w:tcPr>
            <w:tcW w:w="1869" w:type="dxa"/>
          </w:tcPr>
          <w:p w14:paraId="38A8F4E9" w14:textId="657C2AD3" w:rsidR="00ED279D" w:rsidRPr="000A4C77" w:rsidRDefault="000A4C77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vikavesvan@gmail.com</w:t>
            </w:r>
          </w:p>
        </w:tc>
        <w:tc>
          <w:tcPr>
            <w:tcW w:w="1869" w:type="dxa"/>
          </w:tcPr>
          <w:p w14:paraId="1375346A" w14:textId="7817FA16" w:rsidR="003B2D6A" w:rsidRPr="00A22293" w:rsidRDefault="003E4E1A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ООО. </w:t>
            </w:r>
            <w:r w:rsidR="003B2D6A" w:rsidRPr="00A22293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документации.</w:t>
            </w:r>
          </w:p>
          <w:p w14:paraId="6493CFB4" w14:textId="38728D69" w:rsidR="00ED279D" w:rsidRPr="00A22293" w:rsidRDefault="003B2D6A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Анализ рынка</w:t>
            </w:r>
            <w:r w:rsidR="003E4E1A" w:rsidRPr="00A22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FC08E1" w14:textId="4AE21DF8" w:rsidR="003B2D6A" w:rsidRPr="00A22293" w:rsidRDefault="003B2D6A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>Учет доходов и расходов</w:t>
            </w:r>
            <w:r w:rsidR="003E4E1A" w:rsidRPr="00A22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C84F9B" w14:textId="77CBBEDE" w:rsidR="003B2D6A" w:rsidRPr="00A22293" w:rsidRDefault="003B2D6A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3A2D9A7" w14:textId="358EA4BA" w:rsidR="00ED279D" w:rsidRDefault="000A4C77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РГАУ-МСХА им. К.А. Тимирязева, направление подготовки 38.05.01 Экономическая безопасность</w:t>
            </w:r>
          </w:p>
        </w:tc>
      </w:tr>
      <w:tr w:rsidR="003E4E1A" w14:paraId="06DF1589" w14:textId="77777777" w:rsidTr="00ED279D">
        <w:tc>
          <w:tcPr>
            <w:tcW w:w="1869" w:type="dxa"/>
          </w:tcPr>
          <w:p w14:paraId="66F422B4" w14:textId="3EED802C" w:rsidR="00ED279D" w:rsidRDefault="000A4C77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Тикунова Анна Сергеевна</w:t>
            </w:r>
          </w:p>
        </w:tc>
        <w:tc>
          <w:tcPr>
            <w:tcW w:w="1869" w:type="dxa"/>
          </w:tcPr>
          <w:p w14:paraId="3EE4316D" w14:textId="1FA8CD06" w:rsidR="00ED279D" w:rsidRDefault="000A4C77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менеджер</w:t>
            </w:r>
          </w:p>
        </w:tc>
        <w:tc>
          <w:tcPr>
            <w:tcW w:w="1869" w:type="dxa"/>
          </w:tcPr>
          <w:p w14:paraId="5348FADD" w14:textId="63E8E0D8" w:rsidR="00F95DE8" w:rsidRDefault="001B0001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A4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95-ann@yandex.ru</w:t>
            </w:r>
          </w:p>
          <w:p w14:paraId="7806B141" w14:textId="33CB154E" w:rsidR="00F95DE8" w:rsidRDefault="00F95DE8" w:rsidP="00F95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FD3392" w14:textId="5CB02089" w:rsidR="00F95DE8" w:rsidRDefault="00F95DE8" w:rsidP="00F95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DCFFF5" w14:textId="77777777" w:rsidR="00ED279D" w:rsidRPr="00F95DE8" w:rsidRDefault="00ED279D" w:rsidP="00F95DE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14:paraId="31CCC914" w14:textId="08CA31C1" w:rsidR="00ED279D" w:rsidRPr="00A22293" w:rsidRDefault="003B2D6A" w:rsidP="003E4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3E4E1A" w:rsidRPr="00A22293">
              <w:rPr>
                <w:rFonts w:ascii="Times New Roman" w:hAnsi="Times New Roman" w:cs="Times New Roman"/>
                <w:sz w:val="24"/>
                <w:szCs w:val="24"/>
              </w:rPr>
              <w:t>и управление производством. Закупки, продажи.</w:t>
            </w:r>
            <w:r w:rsidR="00F37688" w:rsidRPr="00A22293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Маркетинг.</w:t>
            </w:r>
          </w:p>
        </w:tc>
        <w:tc>
          <w:tcPr>
            <w:tcW w:w="1869" w:type="dxa"/>
          </w:tcPr>
          <w:p w14:paraId="184AC11C" w14:textId="43FFFBAE" w:rsidR="00ED279D" w:rsidRDefault="000A4C77" w:rsidP="00D9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РГАУ-МСХА им. К.А. Тимирязева, направление подготовки 38.05.01 Экономическая безопасность</w:t>
            </w:r>
          </w:p>
        </w:tc>
      </w:tr>
    </w:tbl>
    <w:p w14:paraId="56C9AE77" w14:textId="77777777" w:rsidR="00ED279D" w:rsidRPr="00D96E98" w:rsidRDefault="00ED279D" w:rsidP="00D96E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279D" w:rsidRPr="00D9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09A00" w14:textId="77777777" w:rsidR="00C51F8F" w:rsidRDefault="00C51F8F" w:rsidP="003B2D6A">
      <w:pPr>
        <w:spacing w:after="0" w:line="240" w:lineRule="auto"/>
      </w:pPr>
      <w:r>
        <w:separator/>
      </w:r>
    </w:p>
  </w:endnote>
  <w:endnote w:type="continuationSeparator" w:id="0">
    <w:p w14:paraId="6EC89D44" w14:textId="77777777" w:rsidR="00C51F8F" w:rsidRDefault="00C51F8F" w:rsidP="003B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F8D2F" w14:textId="77777777" w:rsidR="00C51F8F" w:rsidRDefault="00C51F8F" w:rsidP="003B2D6A">
      <w:pPr>
        <w:spacing w:after="0" w:line="240" w:lineRule="auto"/>
      </w:pPr>
      <w:r>
        <w:separator/>
      </w:r>
    </w:p>
  </w:footnote>
  <w:footnote w:type="continuationSeparator" w:id="0">
    <w:p w14:paraId="089E88D2" w14:textId="77777777" w:rsidR="00C51F8F" w:rsidRDefault="00C51F8F" w:rsidP="003B2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BC7"/>
    <w:multiLevelType w:val="hybridMultilevel"/>
    <w:tmpl w:val="4AA4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927DC"/>
    <w:multiLevelType w:val="hybridMultilevel"/>
    <w:tmpl w:val="3E34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61F7A"/>
    <w:multiLevelType w:val="hybridMultilevel"/>
    <w:tmpl w:val="DA327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91"/>
    <w:rsid w:val="000330E6"/>
    <w:rsid w:val="0005598C"/>
    <w:rsid w:val="000A4C77"/>
    <w:rsid w:val="000D4076"/>
    <w:rsid w:val="000F220A"/>
    <w:rsid w:val="00181263"/>
    <w:rsid w:val="001A4DB3"/>
    <w:rsid w:val="001B0001"/>
    <w:rsid w:val="00244C33"/>
    <w:rsid w:val="00306A1C"/>
    <w:rsid w:val="00321AAE"/>
    <w:rsid w:val="003402D0"/>
    <w:rsid w:val="003B2D6A"/>
    <w:rsid w:val="003E4E1A"/>
    <w:rsid w:val="00424F9E"/>
    <w:rsid w:val="004503AA"/>
    <w:rsid w:val="00546A91"/>
    <w:rsid w:val="005E271C"/>
    <w:rsid w:val="006E0A40"/>
    <w:rsid w:val="006F5039"/>
    <w:rsid w:val="007C1DA0"/>
    <w:rsid w:val="007E62BB"/>
    <w:rsid w:val="0091438D"/>
    <w:rsid w:val="009F5935"/>
    <w:rsid w:val="00A22293"/>
    <w:rsid w:val="00A47308"/>
    <w:rsid w:val="00C42B15"/>
    <w:rsid w:val="00C51F8F"/>
    <w:rsid w:val="00D2484A"/>
    <w:rsid w:val="00D96E98"/>
    <w:rsid w:val="00E0385E"/>
    <w:rsid w:val="00E05AB6"/>
    <w:rsid w:val="00E229BA"/>
    <w:rsid w:val="00E370A6"/>
    <w:rsid w:val="00ED279D"/>
    <w:rsid w:val="00F37688"/>
    <w:rsid w:val="00F95DE8"/>
    <w:rsid w:val="00FB203C"/>
    <w:rsid w:val="00FC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E75C"/>
  <w15:chartTrackingRefBased/>
  <w15:docId w15:val="{2E74D74E-5990-4E36-B011-8B184BAC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0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4C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4C7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B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D6A"/>
  </w:style>
  <w:style w:type="paragraph" w:styleId="a8">
    <w:name w:val="footer"/>
    <w:basedOn w:val="a"/>
    <w:link w:val="a9"/>
    <w:uiPriority w:val="99"/>
    <w:unhideWhenUsed/>
    <w:rsid w:val="003B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wawwon</cp:lastModifiedBy>
  <cp:revision>16</cp:revision>
  <dcterms:created xsi:type="dcterms:W3CDTF">2022-12-03T09:42:00Z</dcterms:created>
  <dcterms:modified xsi:type="dcterms:W3CDTF">2022-12-23T11:26:00Z</dcterms:modified>
</cp:coreProperties>
</file>