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0339" w14:textId="77777777" w:rsidR="00842FCB" w:rsidRDefault="0036464E">
      <w:pPr>
        <w:rPr>
          <w:rFonts w:ascii="Times New Roman" w:hAnsi="Times New Roman" w:cs="Times New Roman"/>
          <w:sz w:val="28"/>
          <w:szCs w:val="28"/>
        </w:rPr>
      </w:pPr>
      <w:r w:rsidRPr="0036464E">
        <w:rPr>
          <w:rFonts w:ascii="Times New Roman" w:hAnsi="Times New Roman" w:cs="Times New Roman"/>
          <w:sz w:val="28"/>
          <w:szCs w:val="28"/>
        </w:rPr>
        <w:t>Приложение 2. Анализ сильных и слабых сторон стартапа – SWOT-анализ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394"/>
      </w:tblGrid>
      <w:tr w:rsidR="0036464E" w:rsidRPr="0036464E" w14:paraId="23D923F5" w14:textId="77777777" w:rsidTr="002D6BB4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8824A" w14:textId="77777777" w:rsidR="0036464E" w:rsidRPr="0036464E" w:rsidRDefault="0036464E" w:rsidP="003646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</w:pP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● Какие преимущества у вашего проекта?</w:t>
            </w: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br/>
              <w:t>● Что вы делаете лучше, чем все остальные?</w:t>
            </w: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br/>
              <w:t>● Какие сильные стороны видят ваши клиенты?</w:t>
            </w: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br/>
              <w:t>● Какое у вас уникальное торговое предложение (УТП)?</w:t>
            </w: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br/>
              <w:t>● Как вы можете увеличить свою прибыль?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B2FE4" w14:textId="77777777" w:rsidR="0036464E" w:rsidRPr="0036464E" w:rsidRDefault="0036464E" w:rsidP="003646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</w:pP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● Что необходимо улучшить?</w:t>
            </w: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br/>
              <w:t>● Чего вам лучше избегать?</w:t>
            </w: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br/>
              <w:t>● Какие технологические проблемы могут возникнуть</w:t>
            </w: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br/>
              <w:t>● Какие внутренние риски существуют?</w:t>
            </w: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br/>
              <w:t xml:space="preserve">● Что ваши конкуренты делают </w:t>
            </w:r>
            <w:proofErr w:type="gramStart"/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лучше</w:t>
            </w:r>
            <w:proofErr w:type="gramEnd"/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 xml:space="preserve"> чем вы?</w:t>
            </w:r>
          </w:p>
        </w:tc>
      </w:tr>
      <w:tr w:rsidR="0036464E" w:rsidRPr="0036464E" w14:paraId="46BCAB32" w14:textId="77777777" w:rsidTr="002D6BB4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53795" w14:textId="77777777" w:rsidR="0036464E" w:rsidRPr="0036464E" w:rsidRDefault="0036464E" w:rsidP="00364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646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Ваши сильные стороны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23734" w14:textId="77777777" w:rsidR="0036464E" w:rsidRPr="0036464E" w:rsidRDefault="0036464E" w:rsidP="00364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646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Ваши слабые стороны</w:t>
            </w:r>
          </w:p>
        </w:tc>
      </w:tr>
      <w:tr w:rsidR="0036464E" w:rsidRPr="0036464E" w14:paraId="62B53D19" w14:textId="77777777" w:rsidTr="002D6BB4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767C7" w14:textId="78927B70" w:rsidR="0036464E" w:rsidRPr="00E10CD0" w:rsidRDefault="000A2FC3" w:rsidP="00364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2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Специализация: Проект сосредоточен на создании специализированных учебных материалов, которые позволяют обеспечить высокий уровень соответствия потребностям студентов Военного учебного центра. Предварительный просмотр: Использование макетов для визуализации основных концепций и процессов производства обеспечивает лучшее понимание материала. Инновационность: Применение передовых технологий и материалов для создания учебных макетов обеспечивает инновационный подход к обучению.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57EFB" w14:textId="1F1CD26A" w:rsidR="0036464E" w:rsidRPr="00E10CD0" w:rsidRDefault="000A2FC3" w:rsidP="003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Ограниченная целевая аудитория: Проект ориентирован исключительно на студентов Военного учебного центра, что может оценить его масштабируемость и потенциал для применения в других контекстах. Зависимость от требований: Разработка макетов с учетом особых требований и требований данного положения может затруднить их адаптацию для использования в других условиях.</w:t>
            </w:r>
          </w:p>
        </w:tc>
      </w:tr>
      <w:tr w:rsidR="0036464E" w:rsidRPr="0036464E" w14:paraId="72A26CEB" w14:textId="77777777" w:rsidTr="002D6BB4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5C0B8" w14:textId="77777777" w:rsidR="0036464E" w:rsidRPr="0036464E" w:rsidRDefault="0036464E" w:rsidP="00364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646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Возможности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F4E7A" w14:textId="77777777" w:rsidR="0036464E" w:rsidRPr="0036464E" w:rsidRDefault="0036464E" w:rsidP="00364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646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Угрозы</w:t>
            </w:r>
          </w:p>
        </w:tc>
      </w:tr>
      <w:tr w:rsidR="0036464E" w:rsidRPr="0036464E" w14:paraId="35D54B14" w14:textId="77777777" w:rsidTr="002D6BB4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AF346" w14:textId="6BAE7BBB" w:rsidR="0036464E" w:rsidRPr="00E10CD0" w:rsidRDefault="000A2FC3" w:rsidP="002D6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2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Расширение рынка: Возможность расширения рынка за счет разработки макетов для других научных учреждений или даже для образовательных учреждений, работающих в сфере противоаварийной защиты. Технологическое развитие: С развитием технологий возможно создание более интерактивных и эффективных учебных моделей, которые могут улучшить качество обучения.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D918B" w14:textId="5EC585E9" w:rsidR="0036464E" w:rsidRPr="00E10CD0" w:rsidRDefault="000A2FC3" w:rsidP="002D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Конкуренция</w:t>
            </w:r>
            <w:proofErr w:type="gramStart"/>
            <w:r w:rsidRPr="000A2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Существуют</w:t>
            </w:r>
            <w:proofErr w:type="gramEnd"/>
            <w:r w:rsidRPr="000A2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рекомендации, позволяющие использовать новые технологии или методы обучения, которые могут предложить альтернативные образовательные ресурсы. Бюджетные ограничения: Ограниченность бюджета может ограничивать возможности разработки новых макетов или постоянного проживания.</w:t>
            </w:r>
          </w:p>
        </w:tc>
      </w:tr>
      <w:tr w:rsidR="0036464E" w:rsidRPr="0036464E" w14:paraId="16E53848" w14:textId="77777777" w:rsidTr="002D6BB4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DFFFA" w14:textId="77777777" w:rsidR="0036464E" w:rsidRPr="0036464E" w:rsidRDefault="0036464E" w:rsidP="003646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</w:pP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● Какие внешние возможности вы видите?</w:t>
            </w: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br/>
              <w:t>● Какие интересные тенденции наблюдаются в вашей нише?</w:t>
            </w: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br/>
              <w:t>● Какие изменения в политике, социальной жизни, технологиях полезны для вас?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1FF1F" w14:textId="77777777" w:rsidR="0036464E" w:rsidRPr="0036464E" w:rsidRDefault="0036464E" w:rsidP="003646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</w:pP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● С какими препятствиями вы сталкиваетесь?</w:t>
            </w: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br/>
              <w:t>● Как внешняя среда может негативно повлиять на проект?</w:t>
            </w:r>
            <w:r w:rsidRPr="0036464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br/>
              <w:t>● Существуют ли стандарты качества на ваше предложение, которые часто меняются?</w:t>
            </w:r>
          </w:p>
        </w:tc>
      </w:tr>
    </w:tbl>
    <w:p w14:paraId="72ACEAE9" w14:textId="77777777" w:rsidR="0036464E" w:rsidRPr="0036464E" w:rsidRDefault="0036464E">
      <w:pPr>
        <w:rPr>
          <w:rFonts w:ascii="Times New Roman" w:hAnsi="Times New Roman" w:cs="Times New Roman"/>
          <w:sz w:val="28"/>
          <w:szCs w:val="28"/>
        </w:rPr>
      </w:pPr>
    </w:p>
    <w:sectPr w:rsidR="0036464E" w:rsidRPr="0036464E" w:rsidSect="004F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1C"/>
    <w:rsid w:val="000A2FC3"/>
    <w:rsid w:val="002D6BB4"/>
    <w:rsid w:val="0036464E"/>
    <w:rsid w:val="004F7386"/>
    <w:rsid w:val="00842FCB"/>
    <w:rsid w:val="00E10CD0"/>
    <w:rsid w:val="00E6361C"/>
    <w:rsid w:val="00F26B29"/>
    <w:rsid w:val="00F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B12A"/>
  <w15:docId w15:val="{2FFA6A4C-D40A-1C4A-9F5E-53FFF21A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 Щербинина</cp:lastModifiedBy>
  <cp:revision>2</cp:revision>
  <cp:lastPrinted>2022-11-21T06:44:00Z</cp:lastPrinted>
  <dcterms:created xsi:type="dcterms:W3CDTF">2024-05-13T12:51:00Z</dcterms:created>
  <dcterms:modified xsi:type="dcterms:W3CDTF">2024-05-13T12:51:00Z</dcterms:modified>
</cp:coreProperties>
</file>