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F4" w:rsidRDefault="001B17E6">
      <w:r>
        <w:t>Согласованная формулировка содержания проекта</w:t>
      </w:r>
    </w:p>
    <w:p w:rsidR="001B17E6" w:rsidRDefault="001B17E6">
      <w:r w:rsidRPr="001B17E6">
        <w:t>ЯПМ — это экспериментальный язык для описания цифровой материи, созданный автором. Проект направлен на его развитие и проведение серии экспериментов, конечной целью которых является создание отечественной модели ИИ, превосходящей лучшие зарубежные образцы. Сценарии роста цифровых клеток и вычислительные эксперименты — это программы, написанные на ЯПМ.</w:t>
      </w:r>
      <w:bookmarkStart w:id="0" w:name="_GoBack"/>
      <w:bookmarkEnd w:id="0"/>
    </w:p>
    <w:sectPr w:rsidR="001B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E6"/>
    <w:rsid w:val="001B17E6"/>
    <w:rsid w:val="0074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05FE"/>
  <w15:chartTrackingRefBased/>
  <w15:docId w15:val="{D2008622-3717-4F16-BB4E-5AFA545C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2026-07-15T13:38:00Z</dcterms:created>
  <dcterms:modified xsi:type="dcterms:W3CDTF">2026-07-15T13:38:00Z</dcterms:modified>
</cp:coreProperties>
</file>